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Arial" w:hAnsi="Arial"/>
          <w:b/>
          <w:bCs/>
          <w:color w:val="000000"/>
          <w:sz w:val="30"/>
          <w:szCs w:val="30"/>
          <w:u w:val="single"/>
        </w:rPr>
        <w:t>ARENA CINEMATOGRAFICA ESTIVA LE PAGINE</w:t>
      </w:r>
      <w:r/>
    </w:p>
    <w:p>
      <w:pPr>
        <w:pStyle w:val="Normal"/>
        <w:jc w:val="center"/>
        <w:rPr>
          <w:sz w:val="32"/>
          <w:u w:val="single"/>
          <w:b/>
          <w:sz w:val="32"/>
          <w:b/>
          <w:szCs w:val="32"/>
          <w:bCs/>
          <w:rFonts w:ascii="Arial" w:hAnsi="Arial"/>
          <w:color w:val="000000"/>
        </w:rPr>
      </w:pPr>
      <w:r>
        <w:rPr/>
      </w:r>
      <w:r/>
    </w:p>
    <w:p>
      <w:pPr>
        <w:pStyle w:val="Normal"/>
        <w:jc w:val="center"/>
      </w:pPr>
      <w:r>
        <w:rPr>
          <w:rFonts w:ascii="Arial" w:hAnsi="Arial"/>
          <w:b/>
          <w:bCs/>
          <w:i/>
          <w:iCs/>
          <w:color w:val="000000"/>
          <w:sz w:val="28"/>
          <w:szCs w:val="28"/>
          <w:u w:val="none"/>
        </w:rPr>
        <w:t>Dal 17 giugno al 27 agosto l'arena estiva torna al Parco Pareschi con un programma ricco di proposte per chi resta in città nel periodo estivo</w:t>
      </w:r>
      <w:r/>
    </w:p>
    <w:p>
      <w:pPr>
        <w:pStyle w:val="Normal"/>
        <w:jc w:val="center"/>
        <w:rPr>
          <w:sz w:val="28"/>
          <w:sz w:val="28"/>
          <w:szCs w:val="28"/>
          <w:rFonts w:ascii="Arial" w:hAnsi="Arial"/>
          <w:color w:val="000000"/>
        </w:rPr>
      </w:pPr>
      <w:r>
        <w:rPr>
          <w:rFonts w:ascii="Arial" w:hAnsi="Arial"/>
          <w:color w:val="000000"/>
          <w:sz w:val="28"/>
          <w:szCs w:val="28"/>
        </w:rPr>
      </w:r>
      <w:r/>
    </w:p>
    <w:p>
      <w:pPr>
        <w:pStyle w:val="Normal"/>
        <w:jc w:val="both"/>
      </w:pPr>
      <w:r>
        <w:rPr>
          <w:rFonts w:ascii="Arial" w:hAnsi="Arial"/>
          <w:color w:val="000000"/>
          <w:sz w:val="28"/>
          <w:szCs w:val="28"/>
        </w:rPr>
        <w:t xml:space="preserve">Dopo il successo dell'edizione 2016, anche per questa estate l'arena cinematografica sarà a Parco Pareschi </w:t>
      </w:r>
      <w:r>
        <w:rPr>
          <w:rFonts w:ascii="Arial" w:hAnsi="Arial"/>
          <w:color w:val="000000"/>
          <w:sz w:val="28"/>
          <w:szCs w:val="28"/>
        </w:rPr>
        <w:t>(</w:t>
      </w:r>
      <w:r>
        <w:rPr>
          <w:rFonts w:ascii="Arial" w:hAnsi="Arial"/>
          <w:color w:val="000000"/>
          <w:sz w:val="28"/>
          <w:szCs w:val="28"/>
        </w:rPr>
        <w:t>Corso Giovecca 148</w:t>
      </w:r>
      <w:r>
        <w:rPr>
          <w:rFonts w:ascii="Arial" w:hAnsi="Arial"/>
          <w:color w:val="000000"/>
          <w:sz w:val="28"/>
          <w:szCs w:val="28"/>
        </w:rPr>
        <w:t>)</w:t>
      </w:r>
      <w:r>
        <w:rPr>
          <w:rFonts w:ascii="Arial" w:hAnsi="Arial"/>
          <w:color w:val="000000"/>
          <w:sz w:val="28"/>
          <w:szCs w:val="28"/>
        </w:rPr>
        <w:t xml:space="preserve"> ma in una nuova veste e con un nuovo nome: </w:t>
      </w:r>
      <w:r>
        <w:rPr>
          <w:rFonts w:ascii="Arial" w:hAnsi="Arial"/>
          <w:b/>
          <w:color w:val="000000"/>
          <w:sz w:val="28"/>
          <w:szCs w:val="28"/>
        </w:rPr>
        <w:t>Arena Le Pagine</w:t>
      </w:r>
      <w:r>
        <w:rPr>
          <w:rFonts w:ascii="Arial" w:hAnsi="Arial"/>
          <w:color w:val="000000"/>
          <w:sz w:val="28"/>
          <w:szCs w:val="28"/>
        </w:rPr>
        <w:t>.</w:t>
      </w:r>
      <w:r/>
    </w:p>
    <w:p>
      <w:pPr>
        <w:pStyle w:val="Normal"/>
        <w:jc w:val="both"/>
        <w:rPr>
          <w:color w:val="00000A"/>
        </w:rPr>
      </w:pPr>
      <w:r>
        <w:rPr/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/>
          <w:color w:val="000000"/>
        </w:rPr>
      </w:pPr>
      <w:r>
        <w:rPr>
          <w:rFonts w:ascii="Arial" w:hAnsi="Arial"/>
          <w:color w:val="000000"/>
          <w:sz w:val="28"/>
          <w:szCs w:val="28"/>
        </w:rPr>
        <w:t>Si è rafforzata e consolidata la collaborazione con la Cooperativa Sociale che già dallo scorso anno ha avuto un ruolo determinante per la realizzazione dell'arena cinematografica.</w:t>
      </w:r>
      <w:r/>
    </w:p>
    <w:p>
      <w:pPr>
        <w:pStyle w:val="Normal"/>
        <w:jc w:val="both"/>
      </w:pPr>
      <w:r>
        <w:rPr>
          <w:rFonts w:ascii="Arial" w:hAnsi="Arial"/>
          <w:color w:val="000000"/>
          <w:sz w:val="28"/>
          <w:szCs w:val="28"/>
        </w:rPr>
        <w:t xml:space="preserve">La Cooperativa Sociale Le Pagine non è solo partner dell'arena, come lo scorso anno organizzerà laboratori e attività ludiche per i più piccoli all'interno di Parco Pareschi, con </w:t>
      </w:r>
      <w:r>
        <w:rPr>
          <w:rFonts w:ascii="Arial" w:hAnsi="Arial"/>
          <w:b/>
          <w:color w:val="000000"/>
          <w:sz w:val="28"/>
          <w:szCs w:val="28"/>
        </w:rPr>
        <w:t>l'Arena di Momo</w:t>
      </w:r>
      <w:r>
        <w:rPr>
          <w:rFonts w:ascii="Arial" w:hAnsi="Arial"/>
          <w:color w:val="000000"/>
          <w:sz w:val="28"/>
          <w:szCs w:val="28"/>
        </w:rPr>
        <w:t xml:space="preserve">. </w:t>
      </w:r>
      <w:r>
        <w:rPr>
          <w:rFonts w:ascii="Arial" w:hAnsi="Arial"/>
          <w:color w:val="000000"/>
          <w:sz w:val="28"/>
          <w:szCs w:val="28"/>
        </w:rPr>
        <w:t xml:space="preserve">I laboratori e le attività aumenteranno, passando dalle 20 della passata edizione alle 35 giornate </w:t>
      </w:r>
      <w:r>
        <w:rPr>
          <w:rFonts w:ascii="Arial" w:hAnsi="Arial"/>
          <w:color w:val="000000"/>
          <w:sz w:val="28"/>
          <w:szCs w:val="28"/>
        </w:rPr>
        <w:t xml:space="preserve"> di </w:t>
      </w:r>
      <w:r>
        <w:rPr>
          <w:rFonts w:ascii="Arial" w:hAnsi="Arial"/>
          <w:color w:val="000000"/>
          <w:sz w:val="28"/>
          <w:szCs w:val="28"/>
        </w:rPr>
        <w:t>quest'anno, che presenteranno</w:t>
      </w:r>
      <w:r>
        <w:rPr>
          <w:rFonts w:ascii="Arial" w:hAnsi="Arial"/>
          <w:color w:val="000000"/>
          <w:sz w:val="28"/>
          <w:szCs w:val="28"/>
        </w:rPr>
        <w:t xml:space="preserve"> laboratori e percorsi per  bambini e ragazzi. L'arena di Momo sarà attiva tutti i lunedì  i mercoledì e i venerdì dalle 17.00 alle 19.30 e inoltre il 17, 22, 24 e 29 giugno ed infine il 6 luglio. </w:t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/>
          <w:color w:val="000000"/>
        </w:rPr>
      </w:pPr>
      <w:r>
        <w:rPr>
          <w:rFonts w:ascii="Arial" w:hAnsi="Arial"/>
          <w:color w:val="000000"/>
          <w:sz w:val="28"/>
          <w:szCs w:val="28"/>
        </w:rPr>
      </w:r>
      <w:r/>
    </w:p>
    <w:p>
      <w:pPr>
        <w:pStyle w:val="Normal"/>
        <w:jc w:val="both"/>
      </w:pPr>
      <w:r>
        <w:rPr>
          <w:rFonts w:ascii="Arial" w:hAnsi="Arial"/>
          <w:color w:val="000000"/>
          <w:sz w:val="28"/>
          <w:szCs w:val="28"/>
        </w:rPr>
        <w:t xml:space="preserve">Grazie al contributo di </w:t>
      </w:r>
      <w:r>
        <w:rPr>
          <w:rFonts w:ascii="Arial" w:hAnsi="Arial"/>
          <w:b/>
          <w:color w:val="000000"/>
          <w:sz w:val="28"/>
          <w:szCs w:val="28"/>
        </w:rPr>
        <w:t>Soenergy</w:t>
      </w:r>
      <w:r>
        <w:rPr>
          <w:rFonts w:ascii="Arial" w:hAnsi="Arial"/>
          <w:color w:val="000000"/>
          <w:sz w:val="28"/>
          <w:szCs w:val="28"/>
        </w:rPr>
        <w:t xml:space="preserve">, partner e sostenitore sia del Cinema Boldini che del cinema all’aperto, l’arena avrà inoltre 400 nuove sedute. </w:t>
      </w:r>
      <w:r/>
    </w:p>
    <w:p>
      <w:pPr>
        <w:pStyle w:val="Normal"/>
        <w:jc w:val="both"/>
        <w:rPr>
          <w:color w:val="00000A"/>
        </w:rPr>
      </w:pPr>
      <w:r>
        <w:rPr/>
      </w:r>
      <w:r/>
    </w:p>
    <w:p>
      <w:pPr>
        <w:pStyle w:val="Normal"/>
        <w:jc w:val="both"/>
      </w:pPr>
      <w:r>
        <w:rPr>
          <w:rFonts w:cs="Times New Roman" w:ascii="Arial" w:hAnsi="Arial"/>
          <w:color w:val="000000"/>
          <w:sz w:val="28"/>
          <w:szCs w:val="28"/>
        </w:rPr>
        <w:t xml:space="preserve">Per </w:t>
      </w:r>
      <w:r>
        <w:rPr>
          <w:rFonts w:cs="Times New Roman" w:ascii="Arial" w:hAnsi="Arial"/>
          <w:b/>
          <w:bCs/>
          <w:color w:val="000000"/>
          <w:sz w:val="28"/>
          <w:szCs w:val="28"/>
        </w:rPr>
        <w:t>72 serate</w:t>
      </w:r>
      <w:r>
        <w:rPr>
          <w:rFonts w:cs="Times New Roman" w:ascii="Arial" w:hAnsi="Arial"/>
          <w:color w:val="000000"/>
          <w:sz w:val="28"/>
          <w:szCs w:val="28"/>
        </w:rPr>
        <w:t xml:space="preserve"> il Parco Pareschi ospiterà i film di maggior successo della stagione cinematografica. Anche quest'anno si è scelto di dividere in due la programmazione: la prima parte, </w:t>
      </w:r>
      <w:r>
        <w:rPr>
          <w:rFonts w:cs="Times New Roman" w:ascii="Arial" w:hAnsi="Arial"/>
          <w:color w:val="000000"/>
          <w:sz w:val="28"/>
          <w:szCs w:val="28"/>
        </w:rPr>
        <w:t>dal 17 giugno</w:t>
      </w:r>
      <w:r>
        <w:rPr>
          <w:rFonts w:cs="Times New Roman" w:ascii="Arial" w:hAnsi="Arial"/>
          <w:color w:val="000000"/>
          <w:sz w:val="28"/>
          <w:szCs w:val="28"/>
        </w:rPr>
        <w:t xml:space="preserve"> al 31 luglio, </w:t>
      </w:r>
      <w:r>
        <w:rPr>
          <w:rFonts w:cs="Times New Roman" w:ascii="Arial" w:hAnsi="Arial"/>
          <w:color w:val="000000"/>
          <w:sz w:val="28"/>
          <w:szCs w:val="28"/>
        </w:rPr>
        <w:t xml:space="preserve">proporrà </w:t>
      </w:r>
      <w:r>
        <w:rPr>
          <w:rFonts w:cs="Times New Roman" w:ascii="Arial" w:hAnsi="Arial"/>
          <w:color w:val="000000"/>
          <w:sz w:val="28"/>
          <w:szCs w:val="28"/>
        </w:rPr>
        <w:t xml:space="preserve">al pubblico anteprime e repliche dei titoli che hanno avuto maggior successo; </w:t>
      </w:r>
      <w:r>
        <w:rPr>
          <w:rFonts w:cs="Times New Roman" w:ascii="Arial" w:hAnsi="Arial"/>
          <w:color w:val="000000"/>
          <w:sz w:val="28"/>
          <w:szCs w:val="28"/>
        </w:rPr>
        <w:t xml:space="preserve">mentre </w:t>
      </w:r>
      <w:r>
        <w:rPr>
          <w:rFonts w:cs="Times New Roman" w:ascii="Arial" w:hAnsi="Arial"/>
          <w:color w:val="000000"/>
          <w:sz w:val="28"/>
          <w:szCs w:val="28"/>
        </w:rPr>
        <w:t xml:space="preserve">la seconda </w:t>
      </w:r>
      <w:r>
        <w:rPr>
          <w:rFonts w:cs="Times New Roman" w:ascii="Arial" w:hAnsi="Arial"/>
          <w:color w:val="000000"/>
          <w:sz w:val="28"/>
          <w:szCs w:val="28"/>
        </w:rPr>
        <w:t>parte, dal 1 agosto fino alla</w:t>
      </w:r>
      <w:r>
        <w:rPr>
          <w:rFonts w:cs="Times New Roman" w:ascii="Arial" w:hAnsi="Arial"/>
          <w:color w:val="000000"/>
          <w:sz w:val="28"/>
          <w:szCs w:val="28"/>
        </w:rPr>
        <w:t xml:space="preserve"> chiusura </w:t>
      </w:r>
      <w:r>
        <w:rPr>
          <w:rFonts w:cs="Times New Roman" w:ascii="Arial" w:hAnsi="Arial"/>
          <w:color w:val="000000"/>
          <w:sz w:val="28"/>
          <w:szCs w:val="28"/>
        </w:rPr>
        <w:t xml:space="preserve">del </w:t>
      </w:r>
      <w:r>
        <w:rPr>
          <w:rFonts w:cs="Times New Roman" w:ascii="Arial" w:hAnsi="Arial"/>
          <w:color w:val="000000"/>
          <w:sz w:val="28"/>
          <w:szCs w:val="28"/>
        </w:rPr>
        <w:t xml:space="preserve">27 agosto, </w:t>
      </w:r>
      <w:r>
        <w:rPr>
          <w:rFonts w:cs="Times New Roman" w:ascii="Arial" w:hAnsi="Arial"/>
          <w:color w:val="000000"/>
          <w:sz w:val="28"/>
          <w:szCs w:val="28"/>
        </w:rPr>
        <w:t>presenterà invece le novità cinematografiche.</w:t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/>
          <w:color w:val="00000A"/>
        </w:rPr>
      </w:pPr>
      <w:r>
        <w:rPr>
          <w:rFonts w:ascii="Arial" w:hAnsi="Arial"/>
          <w:sz w:val="28"/>
          <w:szCs w:val="28"/>
        </w:rPr>
      </w:r>
      <w:r/>
    </w:p>
    <w:p>
      <w:pPr>
        <w:pStyle w:val="Normal"/>
        <w:jc w:val="both"/>
      </w:pPr>
      <w:r>
        <w:rPr>
          <w:rFonts w:cs="Times New Roman" w:ascii="Arial" w:hAnsi="Arial"/>
          <w:color w:val="000000"/>
          <w:sz w:val="28"/>
          <w:szCs w:val="28"/>
        </w:rPr>
        <w:t xml:space="preserve">Ad aprire letteralmente le danze sarà </w:t>
      </w:r>
      <w:r>
        <w:rPr>
          <w:rFonts w:cs="Times New Roman" w:ascii="Arial" w:hAnsi="Arial"/>
          <w:bCs/>
          <w:color w:val="000000"/>
          <w:sz w:val="28"/>
          <w:szCs w:val="28"/>
        </w:rPr>
        <w:t>il film di Damien Chazelle</w:t>
      </w:r>
      <w:r>
        <w:rPr>
          <w:rFonts w:cs="Times New Roman" w:ascii="Arial" w:hAnsi="Arial"/>
          <w:b/>
          <w:bCs/>
          <w:color w:val="000000"/>
          <w:sz w:val="28"/>
          <w:szCs w:val="28"/>
        </w:rPr>
        <w:t xml:space="preserve"> La la land</w:t>
      </w:r>
      <w:r>
        <w:rPr>
          <w:rFonts w:cs="Times New Roman" w:ascii="Arial" w:hAnsi="Arial"/>
          <w:color w:val="000000"/>
          <w:sz w:val="28"/>
          <w:szCs w:val="28"/>
        </w:rPr>
        <w:t xml:space="preserve">, candidato a 14 premi Oscar e vincitore di 6 statuette </w:t>
      </w:r>
      <w:r>
        <w:rPr>
          <w:rFonts w:cs="Arial" w:ascii="Arial" w:hAnsi="Arial"/>
          <w:color w:val="000000"/>
          <w:sz w:val="28"/>
          <w:szCs w:val="28"/>
        </w:rPr>
        <w:t>(</w:t>
      </w:r>
      <w:r>
        <w:rPr>
          <w:rFonts w:eastAsia="Times New Roman" w:cs="Arial" w:ascii="Arial" w:hAnsi="Arial"/>
          <w:sz w:val="28"/>
          <w:szCs w:val="28"/>
        </w:rPr>
        <w:t>regia, attrice protagonista, miglior fotografia, miglior sceneggiatura, miglior colonna sonora, miglior canzone originale.) Per rimanere in tema Oscar sarà possibile rivedere sullo schermo dell’</w:t>
      </w:r>
      <w:r>
        <w:rPr>
          <w:rFonts w:eastAsia="Times New Roman" w:cs="Arial" w:ascii="Arial" w:hAnsi="Arial"/>
          <w:sz w:val="28"/>
          <w:szCs w:val="28"/>
        </w:rPr>
        <w:t>A</w:t>
      </w:r>
      <w:r>
        <w:rPr>
          <w:rFonts w:eastAsia="Times New Roman" w:cs="Arial" w:ascii="Arial" w:hAnsi="Arial"/>
          <w:sz w:val="28"/>
          <w:szCs w:val="28"/>
        </w:rPr>
        <w:t xml:space="preserve">rena Le Pagine il film che ha vinto il premio come Miglior film suscitando tantissimo scalpore: </w:t>
      </w:r>
      <w:r>
        <w:rPr>
          <w:rFonts w:eastAsia="Times New Roman" w:cs="Arial" w:ascii="Arial" w:hAnsi="Arial"/>
          <w:b/>
          <w:sz w:val="28"/>
          <w:szCs w:val="28"/>
        </w:rPr>
        <w:t>Moonlight</w:t>
      </w:r>
      <w:r>
        <w:rPr>
          <w:rFonts w:eastAsia="Times New Roman" w:cs="Arial" w:ascii="Arial" w:hAnsi="Arial"/>
          <w:sz w:val="28"/>
          <w:szCs w:val="28"/>
        </w:rPr>
        <w:t xml:space="preserve"> di Barry Jenkins.</w:t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>
          <w:rFonts w:cs="Times New Roman" w:ascii="Arial" w:hAnsi="Arial"/>
          <w:color w:val="000000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>
          <w:rFonts w:cs="Times New Roman" w:ascii="Arial" w:hAnsi="Arial"/>
          <w:color w:val="000000"/>
          <w:sz w:val="28"/>
          <w:szCs w:val="28"/>
        </w:rPr>
        <w:t xml:space="preserve">Sullo schermo dell’arena </w:t>
      </w:r>
      <w:r>
        <w:rPr>
          <w:rFonts w:cs="Times New Roman" w:ascii="Arial" w:hAnsi="Arial"/>
          <w:b/>
          <w:bCs/>
          <w:color w:val="000000"/>
          <w:sz w:val="28"/>
          <w:szCs w:val="28"/>
        </w:rPr>
        <w:t xml:space="preserve">Arrival, </w:t>
      </w:r>
      <w:r>
        <w:rPr>
          <w:rFonts w:cs="Times New Roman" w:ascii="Arial" w:hAnsi="Arial"/>
          <w:bCs/>
          <w:color w:val="000000"/>
          <w:sz w:val="28"/>
          <w:szCs w:val="28"/>
        </w:rPr>
        <w:t xml:space="preserve">di Denis Villeneuve e </w:t>
      </w:r>
      <w:r>
        <w:rPr>
          <w:rFonts w:cs="Times New Roman" w:ascii="Arial" w:hAnsi="Arial"/>
          <w:b/>
          <w:bCs/>
          <w:color w:val="000000"/>
          <w:sz w:val="28"/>
          <w:szCs w:val="28"/>
        </w:rPr>
        <w:t>Elle</w:t>
      </w:r>
      <w:r>
        <w:rPr>
          <w:rFonts w:cs="Times New Roman" w:ascii="Arial" w:hAnsi="Arial"/>
          <w:bCs/>
          <w:color w:val="000000"/>
          <w:sz w:val="28"/>
          <w:szCs w:val="28"/>
        </w:rPr>
        <w:t xml:space="preserve"> di Paul Verhoeven, protagonista una straordinaria </w:t>
      </w:r>
      <w:r>
        <w:rPr>
          <w:rFonts w:cs="Times New Roman" w:ascii="Arial" w:hAnsi="Arial"/>
          <w:b/>
          <w:bCs/>
          <w:color w:val="000000"/>
          <w:sz w:val="28"/>
          <w:szCs w:val="28"/>
        </w:rPr>
        <w:t>Isabelle Huppert</w:t>
      </w:r>
      <w:r>
        <w:rPr>
          <w:rFonts w:cs="Times New Roman" w:ascii="Arial" w:hAnsi="Arial"/>
          <w:bCs/>
          <w:color w:val="000000"/>
          <w:sz w:val="28"/>
          <w:szCs w:val="28"/>
        </w:rPr>
        <w:t xml:space="preserve"> vincitrice del Golden Globe come miglior attrice. E continuando sulle grandi interpretazioni di quest’ultima stagione non possiamo non segnalare </w:t>
      </w:r>
      <w:r>
        <w:rPr>
          <w:rFonts w:cs="Times New Roman" w:ascii="Arial" w:hAnsi="Arial"/>
          <w:b/>
          <w:bCs/>
          <w:color w:val="000000"/>
          <w:sz w:val="28"/>
          <w:szCs w:val="28"/>
        </w:rPr>
        <w:t>Viggo Mortensen</w:t>
      </w:r>
      <w:r>
        <w:rPr>
          <w:rFonts w:cs="Times New Roman" w:ascii="Arial" w:hAnsi="Arial"/>
          <w:bCs/>
          <w:color w:val="000000"/>
          <w:sz w:val="28"/>
          <w:szCs w:val="28"/>
        </w:rPr>
        <w:t xml:space="preserve"> in </w:t>
      </w:r>
      <w:r>
        <w:rPr>
          <w:rFonts w:cs="Times New Roman" w:ascii="Arial" w:hAnsi="Arial"/>
          <w:b/>
          <w:bCs/>
          <w:color w:val="000000"/>
          <w:sz w:val="28"/>
          <w:szCs w:val="28"/>
        </w:rPr>
        <w:t>Captain Fantastic</w:t>
      </w:r>
      <w:r>
        <w:rPr>
          <w:rFonts w:cs="Times New Roman" w:ascii="Arial" w:hAnsi="Arial"/>
          <w:bCs/>
          <w:color w:val="000000"/>
          <w:sz w:val="28"/>
          <w:szCs w:val="28"/>
        </w:rPr>
        <w:t xml:space="preserve">, film vincitore della Festa del Cinema di Roma. </w:t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>
          <w:rFonts w:cs="Times New Roman" w:ascii="Arial" w:hAnsi="Arial"/>
          <w:color w:val="000000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>
          <w:rFonts w:cs="Times New Roman" w:ascii="Arial" w:hAnsi="Arial"/>
          <w:color w:val="000000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>
          <w:rFonts w:cs="Times New Roman" w:ascii="Arial" w:hAnsi="Arial"/>
          <w:color w:val="000000"/>
          <w:sz w:val="28"/>
          <w:szCs w:val="28"/>
        </w:rPr>
      </w:r>
      <w:r/>
    </w:p>
    <w:p>
      <w:pPr>
        <w:pStyle w:val="Normal"/>
        <w:jc w:val="both"/>
      </w:pPr>
      <w:r>
        <w:rPr>
          <w:rFonts w:ascii="Arial" w:hAnsi="Arial"/>
          <w:sz w:val="28"/>
          <w:szCs w:val="28"/>
        </w:rPr>
        <w:t xml:space="preserve">Due serate saranno dedicate ai più piccoli: il 28 giugno sullo schermo ci sarà </w:t>
      </w:r>
      <w:r>
        <w:rPr>
          <w:rFonts w:ascii="Arial" w:hAnsi="Arial"/>
          <w:b/>
          <w:sz w:val="28"/>
          <w:szCs w:val="28"/>
        </w:rPr>
        <w:t>Ballerina</w:t>
      </w:r>
      <w:r>
        <w:rPr>
          <w:rFonts w:ascii="Arial" w:hAnsi="Arial"/>
          <w:sz w:val="28"/>
          <w:szCs w:val="28"/>
        </w:rPr>
        <w:t xml:space="preserve"> e il 6 luglio sarà la volta di </w:t>
      </w:r>
      <w:r>
        <w:rPr>
          <w:rFonts w:ascii="Arial" w:hAnsi="Arial"/>
          <w:b/>
          <w:bCs/>
          <w:sz w:val="28"/>
          <w:szCs w:val="28"/>
        </w:rPr>
        <w:t xml:space="preserve">Oceania. </w:t>
      </w:r>
      <w:r/>
    </w:p>
    <w:p>
      <w:pPr>
        <w:pStyle w:val="Normal"/>
        <w:jc w:val="both"/>
        <w:rPr>
          <w:sz w:val="28"/>
          <w:b/>
          <w:sz w:val="28"/>
          <w:b/>
          <w:szCs w:val="28"/>
          <w:bCs/>
          <w:rFonts w:ascii="Arial" w:hAnsi="Arial" w:cs="Times New Roman"/>
          <w:color w:val="000000"/>
        </w:rPr>
      </w:pPr>
      <w:r>
        <w:rPr>
          <w:rFonts w:cs="Times New Roman" w:ascii="Arial" w:hAnsi="Arial"/>
          <w:b/>
          <w:bCs/>
          <w:color w:val="000000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>
          <w:rFonts w:cs="Times New Roman" w:ascii="Arial" w:hAnsi="Arial"/>
          <w:b/>
          <w:bCs/>
          <w:color w:val="000000"/>
          <w:sz w:val="28"/>
          <w:szCs w:val="28"/>
        </w:rPr>
        <w:t xml:space="preserve">Sully </w:t>
      </w:r>
      <w:r>
        <w:rPr>
          <w:rFonts w:cs="Times New Roman" w:ascii="Arial" w:hAnsi="Arial"/>
          <w:bCs/>
          <w:color w:val="000000"/>
          <w:sz w:val="28"/>
          <w:szCs w:val="28"/>
        </w:rPr>
        <w:t>di Clint Eastwood,</w:t>
      </w:r>
      <w:r>
        <w:rPr>
          <w:rFonts w:cs="Times New Roman" w:ascii="Arial" w:hAnsi="Arial"/>
          <w:b/>
          <w:bCs/>
          <w:color w:val="000000"/>
          <w:sz w:val="28"/>
          <w:szCs w:val="28"/>
        </w:rPr>
        <w:t xml:space="preserve"> L’altro volto della speranza </w:t>
      </w:r>
      <w:r>
        <w:rPr>
          <w:rFonts w:cs="Times New Roman" w:ascii="Arial" w:hAnsi="Arial"/>
          <w:bCs/>
          <w:color w:val="000000"/>
          <w:sz w:val="28"/>
          <w:szCs w:val="28"/>
        </w:rPr>
        <w:t>di Aki Kaurismaki,</w:t>
      </w:r>
      <w:r>
        <w:rPr>
          <w:rFonts w:cs="Times New Roman" w:ascii="Arial" w:hAnsi="Arial"/>
          <w:b/>
          <w:bCs/>
          <w:color w:val="000000"/>
          <w:sz w:val="28"/>
          <w:szCs w:val="28"/>
        </w:rPr>
        <w:t xml:space="preserve"> Snowden </w:t>
      </w:r>
      <w:r>
        <w:rPr>
          <w:rFonts w:cs="Times New Roman" w:ascii="Arial" w:hAnsi="Arial"/>
          <w:bCs/>
          <w:color w:val="000000"/>
          <w:sz w:val="28"/>
          <w:szCs w:val="28"/>
        </w:rPr>
        <w:t>di Oliver Stone,</w:t>
      </w:r>
      <w:r>
        <w:rPr>
          <w:rFonts w:cs="Times New Roman" w:ascii="Arial" w:hAnsi="Arial"/>
          <w:b/>
          <w:bCs/>
          <w:color w:val="000000"/>
          <w:sz w:val="28"/>
          <w:szCs w:val="28"/>
        </w:rPr>
        <w:t xml:space="preserve"> Café Society </w:t>
      </w:r>
      <w:r>
        <w:rPr>
          <w:rFonts w:cs="Times New Roman" w:ascii="Arial" w:hAnsi="Arial"/>
          <w:bCs/>
          <w:color w:val="000000"/>
          <w:sz w:val="28"/>
          <w:szCs w:val="28"/>
        </w:rPr>
        <w:t>di Woody Allen</w:t>
      </w:r>
      <w:r>
        <w:rPr>
          <w:rFonts w:cs="Times New Roman" w:ascii="Arial" w:hAnsi="Arial"/>
          <w:color w:val="000000"/>
          <w:sz w:val="28"/>
          <w:szCs w:val="28"/>
        </w:rPr>
        <w:t xml:space="preserve"> sono solo alcuni dei titoli che passeranno al cinema nel parco.</w:t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>
          <w:rFonts w:cs="Times New Roman" w:ascii="Arial" w:hAnsi="Arial"/>
          <w:color w:val="000000"/>
          <w:sz w:val="28"/>
          <w:szCs w:val="28"/>
        </w:rPr>
      </w:r>
      <w:r/>
    </w:p>
    <w:p>
      <w:pPr>
        <w:pStyle w:val="Normal"/>
        <w:jc w:val="both"/>
      </w:pPr>
      <w:r>
        <w:rPr>
          <w:rFonts w:cs="Times New Roman" w:ascii="Arial" w:hAnsi="Arial"/>
          <w:color w:val="000000"/>
          <w:sz w:val="28"/>
          <w:szCs w:val="28"/>
        </w:rPr>
        <w:t>Per segnalarne solo alcuni, tra</w:t>
      </w:r>
      <w:r>
        <w:rPr>
          <w:rFonts w:cs="Times New Roman" w:ascii="Arial" w:hAnsi="Arial"/>
          <w:color w:val="000000"/>
          <w:sz w:val="28"/>
          <w:szCs w:val="28"/>
        </w:rPr>
        <w:t xml:space="preserve"> i film che più hanno riscosso successo di pubblico al Boldini, </w:t>
      </w:r>
      <w:r>
        <w:rPr>
          <w:rFonts w:cs="Times New Roman" w:ascii="Arial" w:hAnsi="Arial"/>
          <w:color w:val="000000"/>
          <w:sz w:val="28"/>
          <w:szCs w:val="28"/>
        </w:rPr>
        <w:t xml:space="preserve">sono </w:t>
      </w:r>
      <w:r>
        <w:rPr>
          <w:rFonts w:cs="Times New Roman" w:ascii="Arial" w:hAnsi="Arial"/>
          <w:color w:val="000000"/>
          <w:sz w:val="28"/>
          <w:szCs w:val="28"/>
        </w:rPr>
        <w:t xml:space="preserve">da vedere e rivedere </w:t>
      </w:r>
      <w:r>
        <w:rPr>
          <w:rFonts w:cs="Times New Roman" w:ascii="Arial" w:hAnsi="Arial"/>
          <w:b/>
          <w:color w:val="000000"/>
          <w:sz w:val="28"/>
          <w:szCs w:val="28"/>
        </w:rPr>
        <w:t>Sing Street</w:t>
      </w:r>
      <w:r>
        <w:rPr>
          <w:rFonts w:cs="Times New Roman" w:ascii="Arial" w:hAnsi="Arial"/>
          <w:color w:val="000000"/>
          <w:sz w:val="28"/>
          <w:szCs w:val="28"/>
        </w:rPr>
        <w:t xml:space="preserve"> di John Carney, </w:t>
      </w:r>
      <w:r>
        <w:rPr>
          <w:rFonts w:cs="Times New Roman" w:ascii="Arial" w:hAnsi="Arial"/>
          <w:b/>
          <w:bCs/>
          <w:color w:val="000000"/>
          <w:sz w:val="28"/>
          <w:szCs w:val="28"/>
        </w:rPr>
        <w:t>E’ solo la fine del mondo</w:t>
      </w:r>
      <w:r>
        <w:rPr>
          <w:rFonts w:cs="Times New Roman" w:ascii="Arial" w:hAnsi="Arial"/>
          <w:color w:val="000000"/>
          <w:sz w:val="28"/>
          <w:szCs w:val="28"/>
        </w:rPr>
        <w:t xml:space="preserve"> di Xavier Dolan, </w:t>
      </w:r>
      <w:r>
        <w:rPr>
          <w:rFonts w:cs="Times New Roman" w:ascii="Arial" w:hAnsi="Arial"/>
          <w:b/>
          <w:color w:val="000000"/>
          <w:sz w:val="28"/>
          <w:szCs w:val="28"/>
        </w:rPr>
        <w:t>Paterson</w:t>
      </w:r>
      <w:r>
        <w:rPr>
          <w:rFonts w:cs="Times New Roman" w:ascii="Arial" w:hAnsi="Arial"/>
          <w:color w:val="000000"/>
          <w:sz w:val="28"/>
          <w:szCs w:val="28"/>
        </w:rPr>
        <w:t xml:space="preserve"> di Jim Jarmush e lo straordinario e imperdibile film d’animazione </w:t>
      </w:r>
      <w:r>
        <w:rPr>
          <w:rFonts w:cs="Times New Roman" w:ascii="Arial" w:hAnsi="Arial"/>
          <w:b/>
          <w:color w:val="000000"/>
          <w:sz w:val="28"/>
          <w:szCs w:val="28"/>
        </w:rPr>
        <w:t>La tartaruga rossa</w:t>
      </w:r>
      <w:r>
        <w:rPr>
          <w:rFonts w:cs="Times New Roman" w:ascii="Arial" w:hAnsi="Arial"/>
          <w:color w:val="000000"/>
          <w:sz w:val="28"/>
          <w:szCs w:val="28"/>
        </w:rPr>
        <w:t xml:space="preserve"> di Michael Dudok de Wit.</w:t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>
          <w:rFonts w:cs="Times New Roman" w:ascii="Arial" w:hAnsi="Arial"/>
          <w:color w:val="000000"/>
          <w:sz w:val="28"/>
          <w:szCs w:val="28"/>
        </w:rPr>
      </w:r>
      <w:r/>
    </w:p>
    <w:p>
      <w:pPr>
        <w:pStyle w:val="Normal"/>
        <w:jc w:val="both"/>
      </w:pPr>
      <w:r>
        <w:rPr>
          <w:rFonts w:cs="Times New Roman" w:ascii="Arial" w:hAnsi="Arial"/>
          <w:color w:val="000000"/>
          <w:sz w:val="28"/>
          <w:szCs w:val="28"/>
        </w:rPr>
        <w:t xml:space="preserve">Quest’anno l’arena ospiterà la rassegna </w:t>
      </w:r>
      <w:r>
        <w:rPr>
          <w:rFonts w:cs="Times New Roman" w:ascii="Arial" w:hAnsi="Arial"/>
          <w:b/>
          <w:color w:val="000000"/>
          <w:sz w:val="28"/>
          <w:szCs w:val="28"/>
        </w:rPr>
        <w:t>Accadde domani</w:t>
      </w:r>
      <w:r>
        <w:rPr>
          <w:rFonts w:cs="Times New Roman" w:ascii="Arial" w:hAnsi="Arial"/>
          <w:color w:val="000000"/>
          <w:sz w:val="28"/>
          <w:szCs w:val="28"/>
        </w:rPr>
        <w:t xml:space="preserve"> </w:t>
      </w:r>
      <w:r>
        <w:rPr>
          <w:rFonts w:cs="Times New Roman" w:ascii="Arial" w:hAnsi="Arial"/>
          <w:b/>
          <w:color w:val="000000"/>
          <w:sz w:val="28"/>
          <w:szCs w:val="28"/>
        </w:rPr>
        <w:t>– un anno di</w:t>
      </w:r>
      <w:r>
        <w:rPr>
          <w:rFonts w:cs="Times New Roman" w:ascii="Arial" w:hAnsi="Arial"/>
          <w:color w:val="000000"/>
          <w:sz w:val="28"/>
          <w:szCs w:val="28"/>
        </w:rPr>
        <w:t xml:space="preserve"> </w:t>
      </w:r>
      <w:r>
        <w:rPr>
          <w:rFonts w:cs="Times New Roman" w:ascii="Arial" w:hAnsi="Arial"/>
          <w:b/>
          <w:color w:val="000000"/>
          <w:sz w:val="28"/>
          <w:szCs w:val="28"/>
        </w:rPr>
        <w:t>cinema Italiano.</w:t>
      </w:r>
      <w:r>
        <w:rPr>
          <w:rFonts w:cs="Times New Roman" w:ascii="Arial" w:hAnsi="Arial"/>
          <w:color w:val="000000"/>
          <w:sz w:val="28"/>
          <w:szCs w:val="28"/>
        </w:rPr>
        <w:t xml:space="preserve"> Oltre alle numerose proiezioni dedicate al nostro cinema </w:t>
      </w:r>
      <w:r>
        <w:rPr>
          <w:rFonts w:cs="Times New Roman" w:ascii="Arial" w:hAnsi="Arial"/>
          <w:color w:val="000000"/>
          <w:sz w:val="28"/>
          <w:szCs w:val="28"/>
        </w:rPr>
        <w:t>il programma dell'Arena Le Pagine comprende anche</w:t>
      </w:r>
      <w:r>
        <w:rPr>
          <w:rFonts w:cs="Times New Roman" w:ascii="Arial" w:hAnsi="Arial"/>
          <w:color w:val="000000"/>
          <w:sz w:val="28"/>
          <w:szCs w:val="28"/>
        </w:rPr>
        <w:t xml:space="preserve"> tre importanti appuntamenti con i regist</w:t>
      </w:r>
      <w:r>
        <w:rPr>
          <w:rFonts w:cs="Times New Roman" w:ascii="Arial" w:hAnsi="Arial"/>
          <w:color w:val="000000"/>
          <w:sz w:val="28"/>
          <w:szCs w:val="28"/>
        </w:rPr>
        <w:t>i di alcune pellicole.</w:t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/>
      </w:r>
      <w:r/>
    </w:p>
    <w:p>
      <w:pPr>
        <w:pStyle w:val="Normal"/>
        <w:jc w:val="both"/>
      </w:pPr>
      <w:r>
        <w:rPr>
          <w:rFonts w:cs="Times New Roman" w:ascii="Arial" w:hAnsi="Arial"/>
          <w:b/>
          <w:color w:val="000000"/>
          <w:sz w:val="28"/>
          <w:szCs w:val="28"/>
        </w:rPr>
        <w:t>Giovedì 22 giugno</w:t>
      </w:r>
      <w:r>
        <w:rPr>
          <w:rFonts w:cs="Times New Roman" w:ascii="Arial" w:hAnsi="Arial"/>
          <w:color w:val="000000"/>
          <w:sz w:val="28"/>
          <w:szCs w:val="28"/>
        </w:rPr>
        <w:t xml:space="preserve"> sarà il regista </w:t>
      </w:r>
      <w:r>
        <w:rPr>
          <w:rFonts w:cs="Times New Roman" w:ascii="Arial" w:hAnsi="Arial"/>
          <w:b/>
          <w:color w:val="000000"/>
          <w:sz w:val="28"/>
          <w:szCs w:val="28"/>
        </w:rPr>
        <w:t>Fabio Mollo</w:t>
      </w:r>
      <w:r>
        <w:rPr>
          <w:rFonts w:cs="Times New Roman" w:ascii="Arial" w:hAnsi="Arial"/>
          <w:color w:val="000000"/>
          <w:sz w:val="28"/>
          <w:szCs w:val="28"/>
        </w:rPr>
        <w:t xml:space="preserve"> ad introdurre il suo film </w:t>
      </w:r>
      <w:r>
        <w:rPr>
          <w:rFonts w:cs="Times New Roman" w:ascii="Arial" w:hAnsi="Arial"/>
          <w:b/>
          <w:color w:val="000000"/>
          <w:sz w:val="28"/>
          <w:szCs w:val="28"/>
        </w:rPr>
        <w:t>Il padre</w:t>
      </w:r>
      <w:r>
        <w:rPr>
          <w:rFonts w:cs="Times New Roman" w:ascii="Arial" w:hAnsi="Arial"/>
          <w:color w:val="000000"/>
          <w:sz w:val="28"/>
          <w:szCs w:val="28"/>
        </w:rPr>
        <w:t xml:space="preserve"> </w:t>
      </w:r>
      <w:r>
        <w:rPr>
          <w:rFonts w:cs="Times New Roman" w:ascii="Arial" w:hAnsi="Arial"/>
          <w:b/>
          <w:color w:val="000000"/>
          <w:sz w:val="28"/>
          <w:szCs w:val="28"/>
        </w:rPr>
        <w:t xml:space="preserve">d’Italia, </w:t>
      </w:r>
      <w:r>
        <w:rPr>
          <w:rFonts w:cs="Times New Roman" w:ascii="Arial" w:hAnsi="Arial"/>
          <w:b/>
          <w:color w:val="000000"/>
          <w:sz w:val="28"/>
          <w:szCs w:val="28"/>
        </w:rPr>
        <w:t>g</w:t>
      </w:r>
      <w:r>
        <w:rPr>
          <w:rFonts w:cs="Times New Roman" w:ascii="Arial" w:hAnsi="Arial"/>
          <w:b/>
          <w:color w:val="000000"/>
          <w:sz w:val="28"/>
          <w:szCs w:val="28"/>
        </w:rPr>
        <w:t>iovedì 29 giugno</w:t>
      </w:r>
      <w:r>
        <w:rPr>
          <w:rFonts w:cs="Times New Roman" w:ascii="Arial" w:hAnsi="Arial"/>
          <w:color w:val="000000"/>
          <w:sz w:val="28"/>
          <w:szCs w:val="28"/>
        </w:rPr>
        <w:t xml:space="preserve"> sarà la volta di </w:t>
      </w:r>
      <w:r>
        <w:rPr>
          <w:rFonts w:cs="Times New Roman" w:ascii="Arial" w:hAnsi="Arial"/>
          <w:b/>
          <w:color w:val="000000"/>
          <w:sz w:val="28"/>
          <w:szCs w:val="28"/>
        </w:rPr>
        <w:t>Fabio Grassadonia e</w:t>
      </w:r>
      <w:r>
        <w:rPr>
          <w:rFonts w:cs="Times New Roman" w:ascii="Arial" w:hAnsi="Arial"/>
          <w:color w:val="000000"/>
          <w:sz w:val="28"/>
          <w:szCs w:val="28"/>
        </w:rPr>
        <w:t xml:space="preserve"> </w:t>
      </w:r>
      <w:r>
        <w:rPr>
          <w:rFonts w:cs="Times New Roman" w:ascii="Arial" w:hAnsi="Arial"/>
          <w:b/>
          <w:color w:val="000000"/>
          <w:sz w:val="28"/>
          <w:szCs w:val="28"/>
        </w:rPr>
        <w:t>Antonio Piazza</w:t>
      </w:r>
      <w:r>
        <w:rPr>
          <w:rFonts w:cs="Times New Roman" w:ascii="Arial" w:hAnsi="Arial"/>
          <w:color w:val="000000"/>
          <w:sz w:val="28"/>
          <w:szCs w:val="28"/>
        </w:rPr>
        <w:t xml:space="preserve">, registi del film che ha aperto la </w:t>
      </w:r>
      <w:r>
        <w:rPr>
          <w:rFonts w:cs="Times New Roman" w:ascii="Arial" w:hAnsi="Arial"/>
          <w:b/>
          <w:color w:val="000000"/>
          <w:sz w:val="28"/>
          <w:szCs w:val="28"/>
        </w:rPr>
        <w:t>Semaine de la Critique al Festival di Cannes – Sicilian Ghost Story</w:t>
      </w:r>
      <w:r>
        <w:rPr>
          <w:rFonts w:cs="Times New Roman" w:ascii="Arial" w:hAnsi="Arial"/>
          <w:color w:val="000000"/>
          <w:sz w:val="28"/>
          <w:szCs w:val="28"/>
        </w:rPr>
        <w:t xml:space="preserve">. A chiudere gli incontri il maestro </w:t>
      </w:r>
      <w:r>
        <w:rPr>
          <w:rFonts w:cs="Times New Roman" w:ascii="Arial" w:hAnsi="Arial"/>
          <w:b/>
          <w:color w:val="000000"/>
          <w:sz w:val="28"/>
          <w:szCs w:val="28"/>
        </w:rPr>
        <w:t>Marco Bellocchio martedì 11 luglio</w:t>
      </w:r>
      <w:r>
        <w:rPr>
          <w:rFonts w:cs="Times New Roman" w:ascii="Arial" w:hAnsi="Arial"/>
          <w:color w:val="000000"/>
          <w:sz w:val="28"/>
          <w:szCs w:val="28"/>
        </w:rPr>
        <w:t xml:space="preserve"> con il suo ultimo lavoro </w:t>
      </w:r>
      <w:r>
        <w:rPr>
          <w:rFonts w:cs="Times New Roman" w:ascii="Arial" w:hAnsi="Arial"/>
          <w:b/>
          <w:color w:val="000000"/>
          <w:sz w:val="28"/>
          <w:szCs w:val="28"/>
        </w:rPr>
        <w:t>Fai bei sogni.</w:t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>
          <w:rFonts w:cs="Times New Roman" w:ascii="Arial" w:hAnsi="Arial"/>
          <w:color w:val="000000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>
          <w:rFonts w:cs="Times New Roman" w:ascii="Arial" w:hAnsi="Arial"/>
          <w:color w:val="000000"/>
          <w:sz w:val="28"/>
          <w:szCs w:val="28"/>
        </w:rPr>
        <w:t>La rassegna è realizzata grazie al contributo e al sostegno della Regione Emilia Romagna, Fice (Federazione Italiana Cinema d’Essai) Agis e Rete degli spettatori.</w:t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>
          <w:rFonts w:ascii="Arial" w:hAnsi="Arial"/>
          <w:color w:val="000000"/>
          <w:sz w:val="28"/>
          <w:szCs w:val="28"/>
        </w:rPr>
        <w:t xml:space="preserve">In occasione delle attività dedicate ai più piccoli sono previste aperture straordinarie del punto bar all'interno del parco, gestito come sempre </w:t>
      </w:r>
      <w:r>
        <w:rPr>
          <w:rFonts w:ascii="Arial" w:hAnsi="Arial"/>
          <w:b/>
          <w:color w:val="000000"/>
          <w:sz w:val="28"/>
          <w:szCs w:val="28"/>
        </w:rPr>
        <w:t>dall'Associazione Irregolarmente</w:t>
      </w:r>
      <w:r>
        <w:rPr>
          <w:rFonts w:ascii="Arial" w:hAnsi="Arial"/>
          <w:color w:val="000000"/>
          <w:sz w:val="28"/>
          <w:szCs w:val="28"/>
        </w:rPr>
        <w:t xml:space="preserve"> insieme alla </w:t>
      </w:r>
      <w:r>
        <w:rPr>
          <w:rFonts w:ascii="Arial" w:hAnsi="Arial"/>
          <w:b/>
          <w:color w:val="000000"/>
          <w:sz w:val="28"/>
          <w:szCs w:val="28"/>
        </w:rPr>
        <w:t>Cooperativa Sociale il Germoglio</w:t>
      </w:r>
      <w:r>
        <w:rPr>
          <w:rFonts w:ascii="Arial" w:hAnsi="Arial"/>
          <w:color w:val="000000"/>
          <w:sz w:val="28"/>
          <w:szCs w:val="28"/>
        </w:rPr>
        <w:t xml:space="preserve"> e al </w:t>
      </w:r>
      <w:r>
        <w:rPr>
          <w:rFonts w:ascii="Arial" w:hAnsi="Arial"/>
          <w:b/>
          <w:color w:val="000000"/>
          <w:sz w:val="28"/>
          <w:szCs w:val="28"/>
        </w:rPr>
        <w:t>ristorante 381 storie da gustare</w:t>
      </w:r>
      <w:r>
        <w:rPr>
          <w:rFonts w:ascii="Arial" w:hAnsi="Arial"/>
          <w:color w:val="000000"/>
          <w:sz w:val="28"/>
          <w:szCs w:val="28"/>
        </w:rPr>
        <w:t xml:space="preserve">, punti di riferimento per l'inserimento lavorativo per persone con disagio mentale. </w:t>
      </w:r>
      <w:r>
        <w:rPr>
          <w:rFonts w:cs="Times New Roman" w:ascii="Arial" w:hAnsi="Arial"/>
          <w:color w:val="000000"/>
          <w:sz w:val="28"/>
          <w:szCs w:val="28"/>
        </w:rPr>
        <w:t xml:space="preserve"> </w:t>
      </w:r>
      <w:r/>
    </w:p>
    <w:p>
      <w:pPr>
        <w:pStyle w:val="Normal"/>
        <w:jc w:val="both"/>
        <w:rPr>
          <w:color w:val="00000A"/>
        </w:rPr>
      </w:pPr>
      <w:r>
        <w:rPr/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>
          <w:rFonts w:ascii="Arial" w:hAnsi="Arial"/>
          <w:color w:val="000000"/>
          <w:sz w:val="28"/>
          <w:szCs w:val="28"/>
        </w:rPr>
        <w:t>Anche quest'anno sarà possibile cenare al cinema grazie al Germoglio e al ristorante 381. U</w:t>
      </w:r>
      <w:r>
        <w:rPr>
          <w:rFonts w:cs="Times New Roman" w:ascii="Arial" w:hAnsi="Arial"/>
          <w:color w:val="000000"/>
          <w:sz w:val="28"/>
          <w:szCs w:val="28"/>
        </w:rPr>
        <w:t>na lunga tavola ospiterà 30 persone che potranno godersi la cena all'aperto prima di assistere alla proiezione. (4 luglio, 25 luglio, 8 agosto ore 20.00).</w:t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</w:rPr>
      </w:pPr>
      <w:r>
        <w:rPr>
          <w:rFonts w:cs="Times New Roman" w:ascii="Arial" w:hAnsi="Arial"/>
          <w:color w:val="000000"/>
          <w:sz w:val="28"/>
          <w:szCs w:val="28"/>
        </w:rPr>
      </w:r>
      <w:r/>
    </w:p>
    <w:p>
      <w:pPr>
        <w:pStyle w:val="Normal"/>
        <w:jc w:val="both"/>
      </w:pPr>
      <w:r>
        <w:rPr>
          <w:rFonts w:cs="Times New Roman" w:ascii="Arial" w:hAnsi="Arial"/>
          <w:color w:val="000000"/>
          <w:sz w:val="28"/>
          <w:szCs w:val="28"/>
        </w:rPr>
        <w:t xml:space="preserve">Tra le attività collaterali segnaliamo un’altra interessante novità: la giornata dedicata alle autoproduzioni – sabato 24 giugno, </w:t>
      </w:r>
      <w:r>
        <w:rPr>
          <w:rFonts w:cs="Times New Roman" w:ascii="Arial" w:hAnsi="Arial"/>
          <w:color w:val="000000"/>
          <w:sz w:val="28"/>
          <w:szCs w:val="28"/>
        </w:rPr>
        <w:t>quando i</w:t>
      </w:r>
      <w:r>
        <w:rPr>
          <w:rFonts w:cs="Times New Roman" w:ascii="Arial" w:hAnsi="Arial"/>
          <w:color w:val="000000"/>
          <w:sz w:val="28"/>
          <w:szCs w:val="28"/>
        </w:rPr>
        <w:t>l parco pareschi ospiterà artigiani, laboratori e workshop fino ad arrivare all’aperitivo con dj set.</w:t>
      </w:r>
      <w:r/>
    </w:p>
    <w:p>
      <w:pPr>
        <w:pStyle w:val="Normal"/>
        <w:jc w:val="both"/>
        <w:rPr>
          <w:color w:val="00000A"/>
        </w:rPr>
      </w:pPr>
      <w:r>
        <w:rPr/>
      </w:r>
      <w:r/>
    </w:p>
    <w:p>
      <w:pPr>
        <w:pStyle w:val="Normal"/>
        <w:jc w:val="both"/>
        <w:rPr>
          <w:color w:val="00000A"/>
        </w:rPr>
      </w:pPr>
      <w:r>
        <w:rPr/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/>
          <w:color w:val="000000"/>
        </w:rPr>
      </w:pPr>
      <w:r>
        <w:rPr>
          <w:rFonts w:ascii="Arial" w:hAnsi="Arial"/>
          <w:color w:val="000000"/>
          <w:sz w:val="28"/>
          <w:szCs w:val="28"/>
        </w:rPr>
        <w:t xml:space="preserve">Da quest'anno anche </w:t>
      </w:r>
      <w:r>
        <w:rPr>
          <w:rFonts w:ascii="Arial" w:hAnsi="Arial"/>
          <w:b/>
          <w:bCs/>
          <w:color w:val="000000"/>
          <w:sz w:val="28"/>
          <w:szCs w:val="28"/>
        </w:rPr>
        <w:t>Coop Alleanza 3.0</w:t>
      </w:r>
      <w:r>
        <w:rPr>
          <w:rFonts w:ascii="Arial" w:hAnsi="Arial"/>
          <w:color w:val="000000"/>
          <w:sz w:val="28"/>
          <w:szCs w:val="28"/>
        </w:rPr>
        <w:t xml:space="preserve"> sosterrà il cinema estivo con un sistema di buoni sconto legati all'ingresso all'arena. </w:t>
      </w:r>
      <w:r/>
    </w:p>
    <w:p>
      <w:pPr>
        <w:pStyle w:val="Normal"/>
        <w:jc w:val="both"/>
        <w:rPr>
          <w:color w:val="00000A"/>
        </w:rPr>
      </w:pPr>
      <w:r>
        <w:rPr/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/>
        </w:rPr>
      </w:pPr>
      <w:r>
        <w:rPr>
          <w:rFonts w:ascii="Arial" w:hAnsi="Arial"/>
          <w:color w:val="000000"/>
          <w:sz w:val="28"/>
          <w:szCs w:val="28"/>
        </w:rPr>
        <w:t>La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Cooperativa sociale Il Germoglio</w:t>
      </w:r>
      <w:r>
        <w:rPr>
          <w:rFonts w:ascii="Arial" w:hAnsi="Arial"/>
          <w:color w:val="000000"/>
          <w:sz w:val="28"/>
          <w:szCs w:val="28"/>
        </w:rPr>
        <w:t xml:space="preserve"> regalerà una </w:t>
      </w:r>
      <w:r>
        <w:rPr>
          <w:rFonts w:ascii="Arial" w:hAnsi="Arial"/>
          <w:b/>
          <w:color w:val="000000"/>
          <w:sz w:val="28"/>
          <w:szCs w:val="28"/>
        </w:rPr>
        <w:t>Ri-Cicletta</w:t>
      </w:r>
      <w:r>
        <w:rPr>
          <w:rFonts w:ascii="Arial" w:hAnsi="Arial"/>
          <w:color w:val="000000"/>
          <w:sz w:val="28"/>
          <w:szCs w:val="28"/>
        </w:rPr>
        <w:t xml:space="preserve"> estratta a sorte tra tutti </w:t>
      </w:r>
      <w:r>
        <w:rPr>
          <w:rFonts w:ascii="Arial" w:hAnsi="Arial"/>
          <w:sz w:val="28"/>
          <w:szCs w:val="28"/>
        </w:rPr>
        <w:t xml:space="preserve"> gli spettatori. L'estrazione avverrà martedì 5 settembre e la ricicletta sarà consegnata al vincitore venerdì 22 settembre in occasione dell'Open Day Ricicletta.</w:t>
      </w:r>
      <w:r/>
    </w:p>
    <w:p>
      <w:pPr>
        <w:pStyle w:val="Normal"/>
        <w:jc w:val="both"/>
        <w:rPr>
          <w:color w:val="00000A"/>
        </w:rPr>
      </w:pPr>
      <w:r>
        <w:rPr/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  <w:lang w:val="en-US"/>
        </w:rPr>
      </w:pPr>
      <w:r>
        <w:rPr>
          <w:rFonts w:cs="Times New Roman" w:ascii="Arial" w:hAnsi="Arial"/>
          <w:color w:val="000000"/>
          <w:sz w:val="28"/>
          <w:szCs w:val="28"/>
          <w:lang w:val="en-US"/>
        </w:rPr>
        <w:t>L'arena  è organizzata dall'Associazione Ferrara sotto le stelle con Arci Ferrara, con il Patrocinio del Comune di Ferrara e dell'Università di Ferrara.</w:t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  <w:lang w:val="en-US"/>
        </w:rPr>
      </w:pPr>
      <w:r>
        <w:rPr>
          <w:rFonts w:cs="Times New Roman" w:ascii="Arial" w:hAnsi="Arial"/>
          <w:color w:val="000000"/>
          <w:sz w:val="28"/>
          <w:szCs w:val="28"/>
          <w:lang w:val="en-US"/>
        </w:rPr>
        <w:t>Quest'anno al Parco sarà possibile acquistare abbonamenti da 10 ingressi che avranno validità per tutta la durata della manifestazione.</w:t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  <w:lang w:val="en-US"/>
        </w:rPr>
      </w:pPr>
      <w:r>
        <w:rPr>
          <w:rFonts w:cs="Times New Roman" w:ascii="Arial" w:hAnsi="Arial"/>
          <w:color w:val="000000"/>
          <w:sz w:val="28"/>
          <w:szCs w:val="28"/>
          <w:lang w:val="en-US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  <w:lang w:val="en-US"/>
        </w:rPr>
      </w:pPr>
      <w:r>
        <w:rPr>
          <w:rFonts w:cs="Times New Roman" w:ascii="Arial" w:hAnsi="Arial"/>
          <w:color w:val="000000"/>
          <w:sz w:val="28"/>
          <w:szCs w:val="28"/>
          <w:lang w:val="en-US"/>
        </w:rPr>
        <w:t>ABBONAMENTO 10 INGRESSI – 50 €</w:t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  <w:lang w:val="en-US"/>
        </w:rPr>
      </w:pPr>
      <w:r>
        <w:rPr>
          <w:rFonts w:cs="Times New Roman" w:ascii="Arial" w:hAnsi="Arial"/>
          <w:color w:val="000000"/>
          <w:sz w:val="28"/>
          <w:szCs w:val="28"/>
          <w:lang w:val="en-US"/>
        </w:rPr>
        <w:t>ABBONAMENTO 10 INGRESSI, SOCI ARCI – 35 €</w:t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  <w:lang w:val="en-US"/>
        </w:rPr>
      </w:pPr>
      <w:r>
        <w:rPr>
          <w:rFonts w:cs="Times New Roman" w:ascii="Arial" w:hAnsi="Arial"/>
          <w:color w:val="000000"/>
          <w:sz w:val="28"/>
          <w:szCs w:val="28"/>
          <w:lang w:val="en-US"/>
        </w:rPr>
        <w:t>INGRESSO: INTERO 6 €; RIDOTTO 4,50 € (Soci Arci, studenti Università di Ferrara e possessori della fidelity card - Gelateria La Romana).</w:t>
      </w:r>
      <w:r/>
    </w:p>
    <w:p>
      <w:pPr>
        <w:pStyle w:val="Normal"/>
        <w:jc w:val="both"/>
        <w:rPr>
          <w:sz w:val="28"/>
          <w:b/>
          <w:sz w:val="28"/>
          <w:b/>
          <w:szCs w:val="28"/>
          <w:bCs/>
          <w:rFonts w:ascii="Arial" w:hAnsi="Arial" w:cs="Times New Roman"/>
          <w:color w:val="000000"/>
          <w:lang w:val="en-US"/>
        </w:rPr>
      </w:pPr>
      <w:r>
        <w:rPr>
          <w:rFonts w:cs="Times New Roman" w:ascii="Arial" w:hAnsi="Arial"/>
          <w:b/>
          <w:bCs/>
          <w:color w:val="000000"/>
          <w:sz w:val="28"/>
          <w:szCs w:val="28"/>
          <w:lang w:val="en-US"/>
        </w:rPr>
        <w:t>Inizio proiezioni ore 21.30. Apertura Parco ore 21.00</w:t>
      </w:r>
      <w:r/>
    </w:p>
    <w:p>
      <w:pPr>
        <w:pStyle w:val="Normal"/>
        <w:jc w:val="both"/>
        <w:rPr>
          <w:color w:val="00000A"/>
        </w:rPr>
      </w:pPr>
      <w:r>
        <w:rPr/>
      </w:r>
      <w:r/>
    </w:p>
    <w:p>
      <w:pPr>
        <w:pStyle w:val="Normal"/>
        <w:jc w:val="both"/>
        <w:rPr>
          <w:sz w:val="28"/>
          <w:sz w:val="28"/>
          <w:szCs w:val="28"/>
          <w:rFonts w:ascii="Arial" w:hAnsi="Arial" w:cs="Times New Roman"/>
          <w:color w:val="000000"/>
          <w:lang w:val="en-US"/>
        </w:rPr>
      </w:pPr>
      <w:r>
        <w:rPr>
          <w:rFonts w:cs="Times New Roman" w:ascii="Arial" w:hAnsi="Arial"/>
          <w:color w:val="000000"/>
          <w:sz w:val="28"/>
          <w:szCs w:val="28"/>
          <w:lang w:val="en-US"/>
        </w:rPr>
        <w:t>Per informazioni: Arci: 0532.241419, Arena Estiva: 320.3570689, Sala Boldini: 0532.247050.</w:t>
      </w:r>
      <w:r/>
    </w:p>
    <w:p>
      <w:pPr>
        <w:pStyle w:val="Normal"/>
        <w:jc w:val="both"/>
        <w:rPr>
          <w:color w:val="00000A"/>
        </w:rPr>
      </w:pPr>
      <w:r>
        <w:rPr/>
      </w:r>
      <w:r/>
    </w:p>
    <w:p>
      <w:pPr>
        <w:pStyle w:val="Normal"/>
        <w:jc w:val="both"/>
      </w:pPr>
      <w:r>
        <w:rPr>
          <w:rFonts w:cs="Times New Roman" w:ascii="Arial" w:hAnsi="Arial"/>
          <w:color w:val="000000"/>
          <w:sz w:val="28"/>
          <w:szCs w:val="28"/>
          <w:lang w:val="en-US"/>
        </w:rPr>
        <w:t>L'arena cinematografica estiva è realizzata grazie al sostegno ed al supporto di CIDAS, Legacoop Estense, Coop Alleanza 3.0, Irregolarmente, La Romana,  Il Germoglio, 381 storie da gustare,</w:t>
      </w:r>
      <w:bookmarkStart w:id="0" w:name="_GoBack"/>
      <w:bookmarkEnd w:id="0"/>
      <w:r>
        <w:rPr>
          <w:rFonts w:cs="Times New Roman" w:ascii="Arial" w:hAnsi="Arial"/>
          <w:color w:val="000000"/>
          <w:sz w:val="28"/>
          <w:szCs w:val="28"/>
          <w:lang w:val="en-US"/>
        </w:rPr>
        <w:t xml:space="preserve"> Suono e Immagine, Antica Gelateria del Corso, Motta, Nestlè, Caffè Krifi, Il Fe, Unipol e Assicoop.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2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principale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fasi" w:customStyle="1">
    <w:name w:val="Enfasi"/>
    <w:rPr>
      <w:i/>
      <w:iCs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DejaVu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DejaVu Sans"/>
    </w:rPr>
  </w:style>
  <w:style w:type="paragraph" w:styleId="Titoloprincipale">
    <w:name w:val="Titolo principale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Application>LibreOffice/4.3.3.2$Linux_x86 LibreOffice_project/430m0$Build-2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2016-06-07T11:47:00Z</dcterms:created>
  <dc:language>it-IT</dc:language>
  <cp:lastModifiedBy>puffetta </cp:lastModifiedBy>
  <dcterms:modified xsi:type="dcterms:W3CDTF">2017-05-29T12:51:43Z</dcterms:modified>
  <cp:revision>15</cp:revision>
</cp:coreProperties>
</file>